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38" w:rsidRDefault="00F04438" w:rsidP="00F04438">
      <w:pPr>
        <w:jc w:val="center"/>
        <w:rPr>
          <w:b/>
          <w:szCs w:val="28"/>
        </w:rPr>
      </w:pPr>
      <w:r w:rsidRPr="00A32447">
        <w:rPr>
          <w:b/>
          <w:szCs w:val="28"/>
        </w:rPr>
        <w:t xml:space="preserve">Ramowy program szkolenia </w:t>
      </w:r>
      <w:r>
        <w:rPr>
          <w:b/>
          <w:szCs w:val="28"/>
        </w:rPr>
        <w:t xml:space="preserve">warsztatowego </w:t>
      </w:r>
      <w:r w:rsidRPr="00A32447">
        <w:rPr>
          <w:b/>
          <w:szCs w:val="28"/>
        </w:rPr>
        <w:t xml:space="preserve">dla potencjalnych beneficjentów </w:t>
      </w:r>
    </w:p>
    <w:p w:rsidR="00F04438" w:rsidRDefault="00F04438" w:rsidP="00F04438">
      <w:pPr>
        <w:ind w:left="-1134" w:firstLine="1134"/>
        <w:jc w:val="center"/>
        <w:rPr>
          <w:b/>
          <w:i/>
          <w:sz w:val="24"/>
          <w:szCs w:val="24"/>
        </w:rPr>
      </w:pPr>
      <w:proofErr w:type="spellStart"/>
      <w:r w:rsidRPr="0079121C">
        <w:rPr>
          <w:b/>
          <w:sz w:val="24"/>
          <w:szCs w:val="24"/>
        </w:rPr>
        <w:t>Poddziałania</w:t>
      </w:r>
      <w:proofErr w:type="spellEnd"/>
      <w:r w:rsidRPr="0079121C">
        <w:rPr>
          <w:b/>
          <w:sz w:val="24"/>
          <w:szCs w:val="24"/>
        </w:rPr>
        <w:t xml:space="preserve"> 1.7.1 </w:t>
      </w:r>
      <w:r w:rsidRPr="0079121C">
        <w:rPr>
          <w:b/>
          <w:i/>
          <w:sz w:val="24"/>
          <w:szCs w:val="24"/>
        </w:rPr>
        <w:t>Wspieranie efektywności energet</w:t>
      </w:r>
      <w:r>
        <w:rPr>
          <w:b/>
          <w:i/>
          <w:sz w:val="24"/>
          <w:szCs w:val="24"/>
        </w:rPr>
        <w:t>ycznej w budynkach mieszkalnych</w:t>
      </w:r>
    </w:p>
    <w:p w:rsidR="00F04438" w:rsidRPr="0079121C" w:rsidRDefault="00F04438" w:rsidP="00F04438">
      <w:pPr>
        <w:ind w:left="-1134"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Pr="0079121C">
        <w:rPr>
          <w:b/>
          <w:i/>
          <w:sz w:val="24"/>
          <w:szCs w:val="24"/>
        </w:rPr>
        <w:t>w konurbacji śląsko- dąbrowskiej</w:t>
      </w:r>
    </w:p>
    <w:p w:rsidR="00F04438" w:rsidRDefault="00F04438" w:rsidP="00F04438"/>
    <w:p w:rsidR="00F04438" w:rsidRDefault="00F04438" w:rsidP="00F04438"/>
    <w:p w:rsidR="00F04438" w:rsidRPr="007D32F1" w:rsidRDefault="00F04438" w:rsidP="00F04438">
      <w:pPr>
        <w:pStyle w:val="Akapitzlist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7D32F1">
        <w:rPr>
          <w:sz w:val="24"/>
          <w:szCs w:val="24"/>
        </w:rPr>
        <w:t>Wypełnianie wniosku o dofinansowanie wraz z załącznikami – praca na dokumentacji konkursowej (konkurs nr POIS/1.7.1/1/2016)</w:t>
      </w:r>
      <w:r>
        <w:rPr>
          <w:sz w:val="24"/>
          <w:szCs w:val="24"/>
        </w:rPr>
        <w:t>, z uwzględnieniem:</w:t>
      </w:r>
    </w:p>
    <w:p w:rsidR="00F04438" w:rsidRDefault="00F04438" w:rsidP="00F04438">
      <w:pPr>
        <w:jc w:val="both"/>
      </w:pPr>
    </w:p>
    <w:p w:rsidR="00F04438" w:rsidRPr="00A32447" w:rsidRDefault="00F04438" w:rsidP="00F04438">
      <w:pPr>
        <w:ind w:firstLine="284"/>
        <w:rPr>
          <w:sz w:val="24"/>
          <w:szCs w:val="24"/>
        </w:rPr>
      </w:pPr>
      <w:r w:rsidRPr="00A32447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Zasad</w:t>
      </w:r>
      <w:r w:rsidRPr="00A32447">
        <w:rPr>
          <w:sz w:val="24"/>
          <w:szCs w:val="24"/>
        </w:rPr>
        <w:t xml:space="preserve"> aplikowania o środki unijne w latach 2014-2020 w ramach </w:t>
      </w:r>
      <w:proofErr w:type="spellStart"/>
      <w:r w:rsidRPr="00A32447">
        <w:rPr>
          <w:sz w:val="24"/>
          <w:szCs w:val="24"/>
        </w:rPr>
        <w:t>Poddziałania</w:t>
      </w:r>
      <w:proofErr w:type="spellEnd"/>
      <w:r w:rsidRPr="00A32447">
        <w:rPr>
          <w:sz w:val="24"/>
          <w:szCs w:val="24"/>
        </w:rPr>
        <w:t xml:space="preserve"> 1.7.1:</w:t>
      </w:r>
    </w:p>
    <w:p w:rsidR="00F04438" w:rsidRPr="00A32447" w:rsidRDefault="00F04438" w:rsidP="00F04438">
      <w:pPr>
        <w:pStyle w:val="Akapitzlist"/>
        <w:numPr>
          <w:ilvl w:val="0"/>
          <w:numId w:val="4"/>
        </w:numPr>
        <w:spacing w:after="120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Szczegółowa c</w:t>
      </w:r>
      <w:r w:rsidRPr="00A32447">
        <w:rPr>
          <w:sz w:val="24"/>
          <w:szCs w:val="24"/>
        </w:rPr>
        <w:t>harakterystyka wniosku o dofinansowanie projektu;</w:t>
      </w:r>
    </w:p>
    <w:p w:rsidR="00F04438" w:rsidRPr="00A32447" w:rsidRDefault="00F04438" w:rsidP="00F04438">
      <w:pPr>
        <w:pStyle w:val="Akapitzlist"/>
        <w:numPr>
          <w:ilvl w:val="0"/>
          <w:numId w:val="4"/>
        </w:numPr>
        <w:spacing w:after="120"/>
        <w:ind w:firstLine="284"/>
        <w:contextualSpacing/>
        <w:jc w:val="both"/>
        <w:rPr>
          <w:sz w:val="24"/>
          <w:szCs w:val="24"/>
        </w:rPr>
      </w:pPr>
      <w:r w:rsidRPr="00A32447">
        <w:rPr>
          <w:sz w:val="24"/>
          <w:szCs w:val="24"/>
        </w:rPr>
        <w:t>Zasady składania wniosku o dofinansowanie projektu;</w:t>
      </w:r>
    </w:p>
    <w:p w:rsidR="00F04438" w:rsidRPr="00A32447" w:rsidRDefault="00F04438" w:rsidP="00F04438">
      <w:pPr>
        <w:pStyle w:val="Akapitzlist"/>
        <w:numPr>
          <w:ilvl w:val="0"/>
          <w:numId w:val="4"/>
        </w:numPr>
        <w:spacing w:after="120"/>
        <w:ind w:firstLine="284"/>
        <w:contextualSpacing/>
        <w:jc w:val="both"/>
        <w:rPr>
          <w:sz w:val="24"/>
          <w:szCs w:val="24"/>
        </w:rPr>
      </w:pPr>
      <w:r w:rsidRPr="00A32447">
        <w:rPr>
          <w:sz w:val="24"/>
          <w:szCs w:val="24"/>
        </w:rPr>
        <w:t>Zasady oceny wniosków o dofinansowanie (ocena formalna i ocena merytoryczna);</w:t>
      </w:r>
    </w:p>
    <w:p w:rsidR="00F04438" w:rsidRPr="00A32447" w:rsidRDefault="00F04438" w:rsidP="00F04438">
      <w:pPr>
        <w:pStyle w:val="Akapitzlist"/>
        <w:numPr>
          <w:ilvl w:val="0"/>
          <w:numId w:val="4"/>
        </w:numPr>
        <w:spacing w:after="120"/>
        <w:ind w:firstLine="284"/>
        <w:contextualSpacing/>
        <w:jc w:val="both"/>
        <w:rPr>
          <w:sz w:val="24"/>
          <w:szCs w:val="24"/>
        </w:rPr>
      </w:pPr>
      <w:r w:rsidRPr="00A32447">
        <w:rPr>
          <w:sz w:val="24"/>
          <w:szCs w:val="24"/>
        </w:rPr>
        <w:t>Kryteria wyboru projektów, tryby wyboru projektów;</w:t>
      </w:r>
    </w:p>
    <w:p w:rsidR="00F04438" w:rsidRPr="00A32447" w:rsidRDefault="00F04438" w:rsidP="00F04438">
      <w:pPr>
        <w:pStyle w:val="Akapitzlist"/>
        <w:numPr>
          <w:ilvl w:val="0"/>
          <w:numId w:val="4"/>
        </w:numPr>
        <w:spacing w:after="120"/>
        <w:ind w:firstLine="284"/>
        <w:contextualSpacing/>
        <w:jc w:val="both"/>
        <w:rPr>
          <w:sz w:val="24"/>
          <w:szCs w:val="24"/>
        </w:rPr>
      </w:pPr>
      <w:r w:rsidRPr="00A32447">
        <w:rPr>
          <w:sz w:val="24"/>
          <w:szCs w:val="24"/>
        </w:rPr>
        <w:t>Procedura odwoławcza;</w:t>
      </w:r>
    </w:p>
    <w:p w:rsidR="00F04438" w:rsidRPr="007D32F1" w:rsidRDefault="00F04438" w:rsidP="00F04438">
      <w:pPr>
        <w:pStyle w:val="Akapitzlist"/>
        <w:numPr>
          <w:ilvl w:val="0"/>
          <w:numId w:val="4"/>
        </w:numPr>
        <w:spacing w:after="120"/>
        <w:ind w:firstLine="284"/>
        <w:contextualSpacing/>
        <w:jc w:val="both"/>
        <w:rPr>
          <w:sz w:val="24"/>
          <w:szCs w:val="24"/>
        </w:rPr>
      </w:pPr>
      <w:r w:rsidRPr="00A32447">
        <w:rPr>
          <w:sz w:val="24"/>
          <w:szCs w:val="24"/>
        </w:rPr>
        <w:t>Omówienie wzoru umowy o dofinansowanie projektu.</w:t>
      </w:r>
    </w:p>
    <w:p w:rsidR="00F04438" w:rsidRPr="00A32447" w:rsidRDefault="00F04438" w:rsidP="00F04438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 w:rsidRPr="00A32447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A324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Zasad</w:t>
      </w:r>
      <w:r w:rsidRPr="00A32447">
        <w:rPr>
          <w:sz w:val="24"/>
          <w:szCs w:val="24"/>
        </w:rPr>
        <w:t xml:space="preserve"> dokonywania zmian w projekcie i we wniosku o dofinansowanie projektu</w:t>
      </w:r>
      <w:r>
        <w:rPr>
          <w:sz w:val="24"/>
          <w:szCs w:val="24"/>
        </w:rPr>
        <w:t>.</w:t>
      </w:r>
    </w:p>
    <w:p w:rsidR="00F04438" w:rsidRPr="00A32447" w:rsidRDefault="00F04438" w:rsidP="00F04438">
      <w:pPr>
        <w:ind w:firstLine="284"/>
        <w:rPr>
          <w:sz w:val="24"/>
          <w:szCs w:val="24"/>
        </w:rPr>
      </w:pPr>
    </w:p>
    <w:p w:rsidR="00F04438" w:rsidRDefault="00F04438" w:rsidP="00F04438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Pr="00A3244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Wskazówek</w:t>
      </w:r>
      <w:r w:rsidRPr="00A32447">
        <w:rPr>
          <w:sz w:val="24"/>
          <w:szCs w:val="24"/>
        </w:rPr>
        <w:t xml:space="preserve"> dotyczące przygotowania skutecznego wniosku o dofinansowanie</w:t>
      </w:r>
      <w:r>
        <w:rPr>
          <w:sz w:val="24"/>
          <w:szCs w:val="24"/>
        </w:rPr>
        <w:t>.</w:t>
      </w:r>
    </w:p>
    <w:p w:rsidR="00F04438" w:rsidRDefault="00F04438" w:rsidP="00F04438">
      <w:pPr>
        <w:ind w:firstLine="284"/>
        <w:rPr>
          <w:sz w:val="24"/>
          <w:szCs w:val="24"/>
        </w:rPr>
      </w:pPr>
    </w:p>
    <w:p w:rsidR="00F04438" w:rsidRPr="009D7DB6" w:rsidRDefault="00F04438" w:rsidP="00F04438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D7DB6">
        <w:rPr>
          <w:sz w:val="24"/>
          <w:szCs w:val="24"/>
        </w:rPr>
        <w:t xml:space="preserve">Możliwości uzyskania wsparcia w ramach Programu Operacyjnego Infrastruktura </w:t>
      </w:r>
      <w:r w:rsidRPr="009D7DB6">
        <w:rPr>
          <w:sz w:val="24"/>
          <w:szCs w:val="24"/>
        </w:rPr>
        <w:br/>
        <w:t xml:space="preserve">i Środowisko 2014-2020 -  sektor energetyka </w:t>
      </w:r>
      <w:proofErr w:type="spellStart"/>
      <w:r w:rsidRPr="009D7DB6">
        <w:rPr>
          <w:sz w:val="24"/>
          <w:szCs w:val="24"/>
        </w:rPr>
        <w:t>Poddziałanie</w:t>
      </w:r>
      <w:proofErr w:type="spellEnd"/>
      <w:r w:rsidRPr="009D7DB6">
        <w:rPr>
          <w:sz w:val="24"/>
          <w:szCs w:val="24"/>
        </w:rPr>
        <w:t xml:space="preserve"> 1.7.1:</w:t>
      </w:r>
    </w:p>
    <w:p w:rsidR="00F04438" w:rsidRPr="00A32447" w:rsidRDefault="00F04438" w:rsidP="00F04438">
      <w:pPr>
        <w:pStyle w:val="Akapitzlist"/>
        <w:spacing w:after="120"/>
        <w:ind w:left="567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  Typów</w:t>
      </w:r>
      <w:r w:rsidRPr="00A32447">
        <w:rPr>
          <w:sz w:val="24"/>
          <w:szCs w:val="24"/>
        </w:rPr>
        <w:t xml:space="preserve"> beneficjentów;</w:t>
      </w:r>
    </w:p>
    <w:p w:rsidR="00F04438" w:rsidRPr="00A32447" w:rsidRDefault="00F04438" w:rsidP="00F04438">
      <w:pPr>
        <w:pStyle w:val="Akapitzlist"/>
        <w:spacing w:after="120"/>
        <w:ind w:left="567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  Rodzajów</w:t>
      </w:r>
      <w:r w:rsidRPr="00A32447">
        <w:rPr>
          <w:sz w:val="24"/>
          <w:szCs w:val="24"/>
        </w:rPr>
        <w:t xml:space="preserve"> wsparcia;</w:t>
      </w:r>
    </w:p>
    <w:p w:rsidR="00F04438" w:rsidRPr="00A32447" w:rsidRDefault="00F04438" w:rsidP="00F04438">
      <w:pPr>
        <w:pStyle w:val="Akapitzlist"/>
        <w:spacing w:after="120"/>
        <w:ind w:left="567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Ogólnych</w:t>
      </w:r>
      <w:r w:rsidRPr="00A32447">
        <w:rPr>
          <w:sz w:val="24"/>
          <w:szCs w:val="24"/>
        </w:rPr>
        <w:t xml:space="preserve"> założenia Programu Operacyjnego Infrastruktura i Środowisko w sektorze</w:t>
      </w:r>
      <w:r>
        <w:rPr>
          <w:sz w:val="24"/>
          <w:szCs w:val="24"/>
        </w:rPr>
        <w:br/>
        <w:t xml:space="preserve">        </w:t>
      </w:r>
      <w:r w:rsidRPr="00A32447">
        <w:rPr>
          <w:sz w:val="24"/>
          <w:szCs w:val="24"/>
        </w:rPr>
        <w:t xml:space="preserve">energetyki dla </w:t>
      </w:r>
      <w:proofErr w:type="spellStart"/>
      <w:r w:rsidRPr="00A32447">
        <w:rPr>
          <w:sz w:val="24"/>
          <w:szCs w:val="24"/>
        </w:rPr>
        <w:t>Poddziałania</w:t>
      </w:r>
      <w:proofErr w:type="spellEnd"/>
      <w:r w:rsidRPr="00A32447">
        <w:rPr>
          <w:sz w:val="24"/>
          <w:szCs w:val="24"/>
        </w:rPr>
        <w:t xml:space="preserve"> 1.7.1.</w:t>
      </w:r>
    </w:p>
    <w:p w:rsidR="00F04438" w:rsidRPr="00A32447" w:rsidRDefault="00F04438" w:rsidP="00F04438">
      <w:pPr>
        <w:ind w:firstLine="284"/>
        <w:rPr>
          <w:sz w:val="24"/>
          <w:szCs w:val="24"/>
        </w:rPr>
      </w:pPr>
    </w:p>
    <w:p w:rsidR="00F04438" w:rsidRPr="007D32F1" w:rsidRDefault="00F04438" w:rsidP="00F0443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7D32F1">
        <w:rPr>
          <w:sz w:val="24"/>
          <w:szCs w:val="24"/>
        </w:rPr>
        <w:t xml:space="preserve">Systemu instytucjonalnego w ramach </w:t>
      </w:r>
      <w:proofErr w:type="spellStart"/>
      <w:r w:rsidRPr="007D32F1">
        <w:rPr>
          <w:sz w:val="24"/>
          <w:szCs w:val="24"/>
        </w:rPr>
        <w:t>POIiS</w:t>
      </w:r>
      <w:proofErr w:type="spellEnd"/>
      <w:r w:rsidRPr="007D32F1">
        <w:rPr>
          <w:sz w:val="24"/>
          <w:szCs w:val="24"/>
        </w:rPr>
        <w:t xml:space="preserve"> 2014-2020.</w:t>
      </w:r>
    </w:p>
    <w:p w:rsidR="00F04438" w:rsidRPr="00A32447" w:rsidRDefault="00F04438" w:rsidP="00F04438">
      <w:pPr>
        <w:ind w:left="284" w:firstLine="284"/>
        <w:rPr>
          <w:sz w:val="24"/>
          <w:szCs w:val="24"/>
        </w:rPr>
      </w:pPr>
    </w:p>
    <w:p w:rsidR="00F04438" w:rsidRPr="00A4673E" w:rsidRDefault="00F04438" w:rsidP="00F0443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Wybranych obowiązków beneficjenta wynikających</w:t>
      </w:r>
      <w:r w:rsidRPr="00A4673E">
        <w:rPr>
          <w:sz w:val="24"/>
          <w:szCs w:val="24"/>
        </w:rPr>
        <w:t xml:space="preserve"> z rozporządzeń unijnych oraz </w:t>
      </w:r>
      <w:r>
        <w:rPr>
          <w:sz w:val="24"/>
          <w:szCs w:val="24"/>
        </w:rPr>
        <w:t xml:space="preserve"> </w:t>
      </w:r>
      <w:r w:rsidRPr="00A4673E">
        <w:rPr>
          <w:sz w:val="24"/>
          <w:szCs w:val="24"/>
        </w:rPr>
        <w:t>umowy o dofinansowanie. Omówienie najważniejszych aktów prawnych i wynikających z nich obowiązków beneficjenta.</w:t>
      </w:r>
    </w:p>
    <w:p w:rsidR="00F04438" w:rsidRPr="00A32447" w:rsidRDefault="00F04438" w:rsidP="00F04438">
      <w:pPr>
        <w:ind w:left="284" w:firstLine="284"/>
        <w:rPr>
          <w:sz w:val="24"/>
          <w:szCs w:val="24"/>
        </w:rPr>
      </w:pPr>
    </w:p>
    <w:p w:rsidR="00F04438" w:rsidRDefault="00F04438" w:rsidP="00F0443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Kwalifikowalności</w:t>
      </w:r>
      <w:proofErr w:type="spellEnd"/>
      <w:r w:rsidRPr="00A4673E">
        <w:rPr>
          <w:sz w:val="24"/>
          <w:szCs w:val="24"/>
        </w:rPr>
        <w:t xml:space="preserve"> wydatków w projektach współfinansowanych z </w:t>
      </w:r>
      <w:proofErr w:type="spellStart"/>
      <w:r w:rsidRPr="00A4673E">
        <w:rPr>
          <w:sz w:val="24"/>
          <w:szCs w:val="24"/>
        </w:rPr>
        <w:t>POIiS</w:t>
      </w:r>
      <w:proofErr w:type="spellEnd"/>
      <w:r w:rsidRPr="00A4673E">
        <w:rPr>
          <w:sz w:val="24"/>
          <w:szCs w:val="24"/>
        </w:rPr>
        <w:t xml:space="preserve"> 2014-2020</w:t>
      </w:r>
      <w:r w:rsidRPr="00A4673E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</w:t>
      </w:r>
      <w:r w:rsidRPr="00A4673E">
        <w:rPr>
          <w:sz w:val="24"/>
          <w:szCs w:val="24"/>
        </w:rPr>
        <w:t xml:space="preserve">– w odniesieniu do </w:t>
      </w:r>
      <w:proofErr w:type="spellStart"/>
      <w:r w:rsidRPr="00A4673E">
        <w:rPr>
          <w:sz w:val="24"/>
          <w:szCs w:val="24"/>
        </w:rPr>
        <w:t>Poddziałania</w:t>
      </w:r>
      <w:proofErr w:type="spellEnd"/>
      <w:r w:rsidRPr="00A4673E">
        <w:rPr>
          <w:sz w:val="24"/>
          <w:szCs w:val="24"/>
        </w:rPr>
        <w:t xml:space="preserve"> 1.7.1.</w:t>
      </w:r>
    </w:p>
    <w:p w:rsidR="00F04438" w:rsidRPr="0095185E" w:rsidRDefault="00F04438" w:rsidP="00F04438">
      <w:pPr>
        <w:pStyle w:val="Akapitzlist"/>
        <w:ind w:left="284" w:firstLine="284"/>
        <w:rPr>
          <w:sz w:val="24"/>
          <w:szCs w:val="24"/>
        </w:rPr>
      </w:pPr>
    </w:p>
    <w:p w:rsidR="00F04438" w:rsidRPr="00A4673E" w:rsidRDefault="00F04438" w:rsidP="00F0443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Zasad udzielania zamówień publicznych przez Beneficjentów Programu.</w:t>
      </w:r>
    </w:p>
    <w:p w:rsidR="00F04438" w:rsidRPr="00A32447" w:rsidRDefault="00F04438" w:rsidP="00F04438">
      <w:pPr>
        <w:ind w:left="284" w:firstLine="284"/>
        <w:rPr>
          <w:sz w:val="24"/>
          <w:szCs w:val="24"/>
        </w:rPr>
      </w:pPr>
    </w:p>
    <w:p w:rsidR="00F04438" w:rsidRPr="009D7DB6" w:rsidRDefault="00F04438" w:rsidP="00F04438">
      <w:pPr>
        <w:pStyle w:val="Akapitzlist"/>
        <w:numPr>
          <w:ilvl w:val="0"/>
          <w:numId w:val="5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D7DB6">
        <w:rPr>
          <w:sz w:val="24"/>
          <w:szCs w:val="24"/>
        </w:rPr>
        <w:t xml:space="preserve">Panel dyskusyjny z udziałem </w:t>
      </w:r>
      <w:proofErr w:type="spellStart"/>
      <w:r w:rsidRPr="009D7DB6">
        <w:rPr>
          <w:sz w:val="24"/>
          <w:szCs w:val="24"/>
        </w:rPr>
        <w:t>e</w:t>
      </w:r>
      <w:r>
        <w:rPr>
          <w:sz w:val="24"/>
          <w:szCs w:val="24"/>
        </w:rPr>
        <w:t>kspertów</w:t>
      </w:r>
      <w:proofErr w:type="spellEnd"/>
      <w:r>
        <w:rPr>
          <w:sz w:val="24"/>
          <w:szCs w:val="24"/>
        </w:rPr>
        <w:t xml:space="preserve"> Wojewódzkiego Funduszu w Katowicach.</w:t>
      </w:r>
    </w:p>
    <w:p w:rsidR="00F04438" w:rsidRDefault="00F04438" w:rsidP="00F04438">
      <w:pPr>
        <w:ind w:left="284" w:hanging="284"/>
      </w:pPr>
    </w:p>
    <w:p w:rsidR="00F04438" w:rsidRPr="00A32447" w:rsidRDefault="00F04438" w:rsidP="00F04438">
      <w:pPr>
        <w:rPr>
          <w:b/>
          <w:sz w:val="24"/>
          <w:szCs w:val="24"/>
        </w:rPr>
      </w:pPr>
    </w:p>
    <w:p w:rsidR="00B47A5C" w:rsidRPr="001F39A5" w:rsidRDefault="00B47A5C" w:rsidP="00FD3510">
      <w:pPr>
        <w:spacing w:line="360" w:lineRule="auto"/>
        <w:rPr>
          <w:rFonts w:ascii="Arial" w:hAnsi="Arial" w:cs="Arial"/>
        </w:rPr>
      </w:pPr>
    </w:p>
    <w:sectPr w:rsidR="00B47A5C" w:rsidRPr="001F39A5" w:rsidSect="00AA727E">
      <w:headerReference w:type="first" r:id="rId7"/>
      <w:footerReference w:type="first" r:id="rId8"/>
      <w:pgSz w:w="11906" w:h="16838"/>
      <w:pgMar w:top="2268" w:right="1134" w:bottom="141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FE3" w:rsidRDefault="008F2FE3" w:rsidP="009764B1">
      <w:r>
        <w:separator/>
      </w:r>
    </w:p>
  </w:endnote>
  <w:endnote w:type="continuationSeparator" w:id="0">
    <w:p w:rsidR="008F2FE3" w:rsidRDefault="008F2FE3" w:rsidP="0097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E3" w:rsidRDefault="008F2FE3" w:rsidP="005D690C">
    <w:pPr>
      <w:pStyle w:val="Stopka"/>
      <w:jc w:val="right"/>
    </w:pPr>
    <w:r w:rsidRPr="005D690C">
      <w:rPr>
        <w:noProof/>
        <w:sz w:val="24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-108306</wp:posOffset>
          </wp:positionV>
          <wp:extent cx="3466800" cy="428400"/>
          <wp:effectExtent l="0" t="0" r="63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1_ziel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6800" cy="42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690C">
      <w:rPr>
        <w:sz w:val="24"/>
      </w:rPr>
      <w:t>www.wfosigw.katowice.pl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FE3" w:rsidRDefault="008F2FE3" w:rsidP="009764B1">
      <w:r>
        <w:separator/>
      </w:r>
    </w:p>
  </w:footnote>
  <w:footnote w:type="continuationSeparator" w:id="0">
    <w:p w:rsidR="008F2FE3" w:rsidRDefault="008F2FE3" w:rsidP="00976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E3" w:rsidRDefault="008F2F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-51435</wp:posOffset>
          </wp:positionV>
          <wp:extent cx="2252980" cy="968375"/>
          <wp:effectExtent l="0" t="0" r="0" b="317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0243" r="3203"/>
                  <a:stretch/>
                </pic:blipFill>
                <pic:spPr bwMode="auto">
                  <a:xfrm>
                    <a:off x="0" y="0"/>
                    <a:ext cx="2252980" cy="96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-51264</wp:posOffset>
          </wp:positionV>
          <wp:extent cx="2163445" cy="968375"/>
          <wp:effectExtent l="0" t="0" r="8255" b="317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227" r="52063"/>
                  <a:stretch/>
                </pic:blipFill>
                <pic:spPr bwMode="auto">
                  <a:xfrm>
                    <a:off x="0" y="0"/>
                    <a:ext cx="2163445" cy="96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8F2FE3" w:rsidRDefault="008F2FE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7824"/>
    <w:multiLevelType w:val="hybridMultilevel"/>
    <w:tmpl w:val="9002458C"/>
    <w:lvl w:ilvl="0" w:tplc="D9AC4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D2D51"/>
    <w:multiLevelType w:val="hybridMultilevel"/>
    <w:tmpl w:val="F64A0DE6"/>
    <w:lvl w:ilvl="0" w:tplc="288E4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85203"/>
    <w:multiLevelType w:val="hybridMultilevel"/>
    <w:tmpl w:val="0D78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15049"/>
    <w:multiLevelType w:val="hybridMultilevel"/>
    <w:tmpl w:val="0998803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12346"/>
    <w:multiLevelType w:val="hybridMultilevel"/>
    <w:tmpl w:val="E098B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17840"/>
    <w:multiLevelType w:val="hybridMultilevel"/>
    <w:tmpl w:val="0D78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9764B1"/>
    <w:rsid w:val="000931FC"/>
    <w:rsid w:val="000A1CE1"/>
    <w:rsid w:val="00164B00"/>
    <w:rsid w:val="001A3DF6"/>
    <w:rsid w:val="001F39A5"/>
    <w:rsid w:val="00205792"/>
    <w:rsid w:val="00284592"/>
    <w:rsid w:val="00306D6D"/>
    <w:rsid w:val="00326C99"/>
    <w:rsid w:val="00335C7F"/>
    <w:rsid w:val="00452278"/>
    <w:rsid w:val="00492F22"/>
    <w:rsid w:val="004D50CA"/>
    <w:rsid w:val="004E2762"/>
    <w:rsid w:val="005D690C"/>
    <w:rsid w:val="006127CE"/>
    <w:rsid w:val="007248A4"/>
    <w:rsid w:val="007269FF"/>
    <w:rsid w:val="00733647"/>
    <w:rsid w:val="00782F10"/>
    <w:rsid w:val="007A6E06"/>
    <w:rsid w:val="007B3240"/>
    <w:rsid w:val="008F102F"/>
    <w:rsid w:val="008F2FE3"/>
    <w:rsid w:val="00900D24"/>
    <w:rsid w:val="009764B1"/>
    <w:rsid w:val="00A90D6E"/>
    <w:rsid w:val="00AA727E"/>
    <w:rsid w:val="00AB19D6"/>
    <w:rsid w:val="00AE3279"/>
    <w:rsid w:val="00B419C7"/>
    <w:rsid w:val="00B438B5"/>
    <w:rsid w:val="00B472CF"/>
    <w:rsid w:val="00B47A5C"/>
    <w:rsid w:val="00B63787"/>
    <w:rsid w:val="00C251AA"/>
    <w:rsid w:val="00C2637F"/>
    <w:rsid w:val="00C767DF"/>
    <w:rsid w:val="00D0565C"/>
    <w:rsid w:val="00D240A2"/>
    <w:rsid w:val="00D62839"/>
    <w:rsid w:val="00D75314"/>
    <w:rsid w:val="00D977F4"/>
    <w:rsid w:val="00DF453E"/>
    <w:rsid w:val="00EF7B8B"/>
    <w:rsid w:val="00F04438"/>
    <w:rsid w:val="00F44132"/>
    <w:rsid w:val="00F9217C"/>
    <w:rsid w:val="00FC04EE"/>
    <w:rsid w:val="00FD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C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00D24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4B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64B1"/>
  </w:style>
  <w:style w:type="paragraph" w:styleId="Stopka">
    <w:name w:val="footer"/>
    <w:basedOn w:val="Normalny"/>
    <w:link w:val="StopkaZnak"/>
    <w:uiPriority w:val="99"/>
    <w:unhideWhenUsed/>
    <w:rsid w:val="009764B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64B1"/>
  </w:style>
  <w:style w:type="paragraph" w:styleId="Tekstpodstawowy">
    <w:name w:val="Body Text"/>
    <w:basedOn w:val="Normalny"/>
    <w:link w:val="TekstpodstawowyZnak"/>
    <w:rsid w:val="000A1CE1"/>
    <w:pPr>
      <w:spacing w:before="120" w:after="120"/>
      <w:jc w:val="both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A1CE1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900D24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ipercze">
    <w:name w:val="Hyperlink"/>
    <w:rsid w:val="00900D2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00D24"/>
    <w:pPr>
      <w:overflowPunct/>
      <w:autoSpaceDE/>
      <w:autoSpaceDN/>
      <w:adjustRightInd/>
      <w:ind w:left="708"/>
      <w:textAlignment w:val="auto"/>
    </w:pPr>
    <w:rPr>
      <w:sz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27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76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7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7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7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E27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7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76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C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4B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64B1"/>
  </w:style>
  <w:style w:type="paragraph" w:styleId="Stopka">
    <w:name w:val="footer"/>
    <w:basedOn w:val="Normalny"/>
    <w:link w:val="StopkaZnak"/>
    <w:uiPriority w:val="99"/>
    <w:unhideWhenUsed/>
    <w:rsid w:val="009764B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64B1"/>
  </w:style>
  <w:style w:type="paragraph" w:styleId="Tekstpodstawowy">
    <w:name w:val="Body Text"/>
    <w:basedOn w:val="Normalny"/>
    <w:link w:val="TekstpodstawowyZnak"/>
    <w:rsid w:val="000A1CE1"/>
    <w:pPr>
      <w:spacing w:before="120" w:after="120"/>
      <w:jc w:val="both"/>
    </w:pPr>
    <w:rPr>
      <w:color w:val="000000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A1CE1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Kosma</dc:creator>
  <cp:lastModifiedBy>agruca</cp:lastModifiedBy>
  <cp:revision>3</cp:revision>
  <cp:lastPrinted>2016-06-10T12:59:00Z</cp:lastPrinted>
  <dcterms:created xsi:type="dcterms:W3CDTF">2016-09-22T09:17:00Z</dcterms:created>
  <dcterms:modified xsi:type="dcterms:W3CDTF">2016-09-22T09:19:00Z</dcterms:modified>
</cp:coreProperties>
</file>